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7"/>
          <w:footerReference w:type="default" r:id="rId8"/>
          <w:pgSz w:w="12240" w:h="15840" w:code="1"/>
          <w:pgMar w:top="720" w:right="864" w:bottom="720" w:left="576" w:header="720" w:footer="576" w:gutter="0"/>
          <w:cols w:space="720"/>
        </w:sectPr>
      </w:pPr>
    </w:p>
    <w:p w:rsidR="00C447A5" w:rsidRDefault="00C447A5" w:rsidP="00C447A5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447A5" w:rsidRDefault="00C447A5" w:rsidP="00C447A5">
      <w:pPr>
        <w:tabs>
          <w:tab w:val="left" w:pos="1170"/>
        </w:tabs>
      </w:pPr>
      <w:r>
        <w:tab/>
        <w:t>Commissioner Kenneth W. Anderson, Jr.</w:t>
      </w:r>
    </w:p>
    <w:p w:rsidR="00C447A5" w:rsidRDefault="00C447A5" w:rsidP="00C447A5">
      <w:pPr>
        <w:tabs>
          <w:tab w:val="left" w:pos="1170"/>
        </w:tabs>
      </w:pPr>
      <w:r>
        <w:tab/>
        <w:t>Commissioner Brandy D. Marty</w:t>
      </w:r>
    </w:p>
    <w:p w:rsidR="00C447A5" w:rsidRDefault="00C447A5" w:rsidP="00C447A5">
      <w:pPr>
        <w:tabs>
          <w:tab w:val="left" w:pos="1170"/>
        </w:tabs>
      </w:pPr>
      <w:r>
        <w:tab/>
      </w:r>
    </w:p>
    <w:p w:rsidR="00C447A5" w:rsidRDefault="00C447A5" w:rsidP="00C447A5">
      <w:pPr>
        <w:tabs>
          <w:tab w:val="left" w:pos="1170"/>
        </w:tabs>
      </w:pPr>
      <w:r>
        <w:tab/>
        <w:t>All Parties of Record</w:t>
      </w:r>
    </w:p>
    <w:p w:rsidR="00C447A5" w:rsidRDefault="00C447A5" w:rsidP="00C447A5">
      <w:pPr>
        <w:tabs>
          <w:tab w:val="left" w:pos="1170"/>
        </w:tabs>
      </w:pPr>
    </w:p>
    <w:p w:rsidR="00C447A5" w:rsidRDefault="00C447A5" w:rsidP="00C447A5">
      <w:pPr>
        <w:tabs>
          <w:tab w:val="left" w:pos="1170"/>
        </w:tabs>
      </w:pPr>
      <w:r>
        <w:t>FROM:</w:t>
      </w:r>
      <w:r>
        <w:tab/>
        <w:t>Lisa Carter, Commission Advising</w:t>
      </w:r>
    </w:p>
    <w:p w:rsidR="00C447A5" w:rsidRDefault="00C447A5" w:rsidP="00C447A5">
      <w:pPr>
        <w:tabs>
          <w:tab w:val="left" w:pos="1170"/>
        </w:tabs>
      </w:pPr>
    </w:p>
    <w:p w:rsidR="00C447A5" w:rsidRDefault="00C447A5" w:rsidP="00C447A5">
      <w:pPr>
        <w:tabs>
          <w:tab w:val="left" w:pos="1170"/>
        </w:tabs>
        <w:ind w:left="1170" w:hanging="1170"/>
      </w:pPr>
      <w:r>
        <w:t>RE:</w:t>
      </w:r>
      <w:r>
        <w:tab/>
      </w:r>
      <w:r w:rsidR="00205968">
        <w:t>October 25</w:t>
      </w:r>
      <w:r>
        <w:t xml:space="preserve">, 2013 Open Meeting Agenda Item No. </w:t>
      </w:r>
      <w:r w:rsidR="00D21C82">
        <w:t>5</w:t>
      </w:r>
      <w:bookmarkStart w:id="0" w:name="_GoBack"/>
      <w:bookmarkEnd w:id="0"/>
    </w:p>
    <w:p w:rsidR="00C447A5" w:rsidRDefault="00C447A5" w:rsidP="00C447A5">
      <w:pPr>
        <w:tabs>
          <w:tab w:val="left" w:pos="1170"/>
        </w:tabs>
        <w:ind w:left="1170" w:hanging="1170"/>
      </w:pPr>
      <w:r>
        <w:tab/>
        <w:t>Draft Preliminary Order, P.U.C. Docket No. 417</w:t>
      </w:r>
      <w:r w:rsidR="00205968">
        <w:t>91</w:t>
      </w:r>
      <w:r>
        <w:t>;</w:t>
      </w:r>
    </w:p>
    <w:p w:rsidR="00C447A5" w:rsidRDefault="00C447A5" w:rsidP="00C447A5">
      <w:pPr>
        <w:tabs>
          <w:tab w:val="left" w:pos="1170"/>
        </w:tabs>
        <w:ind w:left="1170" w:hanging="1170"/>
      </w:pPr>
      <w:r>
        <w:tab/>
        <w:t>SOAH Docket No. 473-1</w:t>
      </w:r>
      <w:r w:rsidR="00205968">
        <w:t>4</w:t>
      </w:r>
      <w:r>
        <w:t>-</w:t>
      </w:r>
      <w:r w:rsidR="00205968">
        <w:t>0366</w:t>
      </w:r>
      <w:r>
        <w:t xml:space="preserve"> – </w:t>
      </w:r>
      <w:r w:rsidR="00205968">
        <w:rPr>
          <w:i/>
        </w:rPr>
        <w:t>Application of Entergy Texas, Inc. for Authority to Change Rates and Reconcile Fuel Costs</w:t>
      </w:r>
    </w:p>
    <w:p w:rsidR="00C447A5" w:rsidRDefault="00C447A5" w:rsidP="00C447A5">
      <w:pPr>
        <w:tabs>
          <w:tab w:val="left" w:pos="1170"/>
        </w:tabs>
      </w:pPr>
    </w:p>
    <w:p w:rsidR="00C447A5" w:rsidRDefault="00C447A5" w:rsidP="00C447A5">
      <w:pPr>
        <w:tabs>
          <w:tab w:val="left" w:pos="1170"/>
        </w:tabs>
      </w:pPr>
      <w:r>
        <w:t>DATE:</w:t>
      </w:r>
      <w:r>
        <w:tab/>
      </w:r>
      <w:r w:rsidR="00205968">
        <w:t>October 1</w:t>
      </w:r>
      <w:r w:rsidR="00F939EE">
        <w:t>8</w:t>
      </w:r>
      <w:r w:rsidR="00205968">
        <w:t>, 2013</w:t>
      </w:r>
    </w:p>
    <w:p w:rsidR="00C447A5" w:rsidRDefault="00C447A5" w:rsidP="00C447A5">
      <w:pPr>
        <w:tabs>
          <w:tab w:val="left" w:pos="1170"/>
        </w:tabs>
      </w:pPr>
    </w:p>
    <w:p w:rsidR="00C447A5" w:rsidRDefault="00C447A5" w:rsidP="00C447A5">
      <w:pPr>
        <w:tabs>
          <w:tab w:val="left" w:pos="1170"/>
        </w:tabs>
      </w:pPr>
    </w:p>
    <w:p w:rsidR="00C447A5" w:rsidRDefault="00C447A5" w:rsidP="00C447A5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="00205968">
        <w:t>October 25</w:t>
      </w:r>
      <w:r>
        <w:t>, 2013 open meeting.  Parties shall not file responses or comments addressing this draft preliminary order.</w:t>
      </w:r>
    </w:p>
    <w:p w:rsidR="00C447A5" w:rsidRDefault="00C447A5" w:rsidP="00C447A5">
      <w:pPr>
        <w:tabs>
          <w:tab w:val="left" w:pos="1170"/>
        </w:tabs>
        <w:jc w:val="both"/>
      </w:pPr>
    </w:p>
    <w:p w:rsidR="00C447A5" w:rsidRDefault="00C447A5" w:rsidP="00C447A5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205968">
        <w:t xml:space="preserve">October 25, 2013 </w:t>
      </w:r>
      <w:r>
        <w:t>open meeting.</w:t>
      </w:r>
    </w:p>
    <w:p w:rsidR="00C447A5" w:rsidRDefault="00C447A5" w:rsidP="00C447A5">
      <w:pPr>
        <w:jc w:val="both"/>
      </w:pPr>
    </w:p>
    <w:p w:rsidR="00C447A5" w:rsidRDefault="00C447A5" w:rsidP="00C447A5">
      <w:pPr>
        <w:sectPr w:rsidR="00C447A5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447A5" w:rsidRDefault="00C447A5" w:rsidP="00C447A5"/>
    <w:p w:rsidR="00C447A5" w:rsidRDefault="00C447A5" w:rsidP="00C447A5"/>
    <w:p w:rsidR="00C447A5" w:rsidRDefault="00C447A5" w:rsidP="00C447A5"/>
    <w:p w:rsidR="00C447A5" w:rsidRDefault="00C447A5" w:rsidP="00C447A5"/>
    <w:p w:rsidR="00C447A5" w:rsidRDefault="00C447A5" w:rsidP="00C447A5"/>
    <w:p w:rsidR="00C447A5" w:rsidRDefault="00C447A5" w:rsidP="00C447A5"/>
    <w:p w:rsidR="00C447A5" w:rsidRPr="00454C51" w:rsidRDefault="00C447A5" w:rsidP="00C447A5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 w:rsidR="00891139">
        <w:rPr>
          <w:noProof/>
          <w:sz w:val="16"/>
          <w:szCs w:val="16"/>
        </w:rPr>
        <w:t>Q:\CADM\ORDERS\PRELIM\41000\41791dpo memo.docx</w:t>
      </w:r>
      <w:r w:rsidRPr="00454C51">
        <w:rPr>
          <w:sz w:val="16"/>
          <w:szCs w:val="16"/>
        </w:rPr>
        <w:fldChar w:fldCharType="end"/>
      </w:r>
    </w:p>
    <w:p w:rsidR="00C447A5" w:rsidRDefault="00C447A5" w:rsidP="00C447A5"/>
    <w:p w:rsidR="00243281" w:rsidRDefault="00243281"/>
    <w:sectPr w:rsidR="00243281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7A5" w:rsidRDefault="00C447A5">
      <w:r>
        <w:separator/>
      </w:r>
    </w:p>
  </w:endnote>
  <w:endnote w:type="continuationSeparator" w:id="0">
    <w:p w:rsidR="00C447A5" w:rsidRDefault="00C4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2pt;height:14.4pt" o:ole="" fillcolor="window">
          <v:imagedata r:id="rId1" o:title=""/>
        </v:shape>
        <o:OLEObject Type="Embed" ProgID="MSDraw" ShapeID="_x0000_i1026" DrawAspect="Content" ObjectID="_1443532220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</w:t>
    </w:r>
    <w:r w:rsidR="00A459DC">
      <w:rPr>
        <w:b/>
        <w:sz w:val="20"/>
      </w:rPr>
      <w:t>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87" w:rsidRDefault="00D21C82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7A5" w:rsidRDefault="00C447A5">
      <w:r>
        <w:separator/>
      </w:r>
    </w:p>
  </w:footnote>
  <w:footnote w:type="continuationSeparator" w:id="0">
    <w:p w:rsidR="00C447A5" w:rsidRDefault="00C44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95pt;height:73.55pt" o:ole="">
          <v:imagedata r:id="rId1" o:title=""/>
        </v:shape>
        <o:OLEObject Type="Embed" ProgID="CPaint4" ShapeID="_x0000_i1025" DrawAspect="Content" ObjectID="_1443532219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</w:p>
  <w:p w:rsidR="00864D2B" w:rsidRDefault="00864D2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D.</w:t>
    </w:r>
    <w:r w:rsidR="004176F4">
      <w:rPr>
        <w:b/>
        <w:sz w:val="22"/>
      </w:rPr>
      <w:t xml:space="preserve"> Marty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87" w:rsidRDefault="00D21C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7A5"/>
    <w:rsid w:val="000448E9"/>
    <w:rsid w:val="000A27B9"/>
    <w:rsid w:val="000F1AD7"/>
    <w:rsid w:val="001865A0"/>
    <w:rsid w:val="00205489"/>
    <w:rsid w:val="00205968"/>
    <w:rsid w:val="00243281"/>
    <w:rsid w:val="002A4758"/>
    <w:rsid w:val="002F27E7"/>
    <w:rsid w:val="003B589E"/>
    <w:rsid w:val="004176F4"/>
    <w:rsid w:val="00454C51"/>
    <w:rsid w:val="00455E85"/>
    <w:rsid w:val="0047037C"/>
    <w:rsid w:val="00495B7C"/>
    <w:rsid w:val="004B3B47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33E94"/>
    <w:rsid w:val="00760488"/>
    <w:rsid w:val="00791A15"/>
    <w:rsid w:val="007A6032"/>
    <w:rsid w:val="007B76AE"/>
    <w:rsid w:val="00864D2B"/>
    <w:rsid w:val="00891139"/>
    <w:rsid w:val="008A07B5"/>
    <w:rsid w:val="00962F84"/>
    <w:rsid w:val="00984985"/>
    <w:rsid w:val="009F205E"/>
    <w:rsid w:val="00A459DC"/>
    <w:rsid w:val="00A47B65"/>
    <w:rsid w:val="00A57E2E"/>
    <w:rsid w:val="00AA13BF"/>
    <w:rsid w:val="00AF34AB"/>
    <w:rsid w:val="00B44BA5"/>
    <w:rsid w:val="00B46C13"/>
    <w:rsid w:val="00B9040B"/>
    <w:rsid w:val="00C114AE"/>
    <w:rsid w:val="00C447A5"/>
    <w:rsid w:val="00C85D7C"/>
    <w:rsid w:val="00CF71CE"/>
    <w:rsid w:val="00D1426D"/>
    <w:rsid w:val="00D171F4"/>
    <w:rsid w:val="00D21C82"/>
    <w:rsid w:val="00E3616E"/>
    <w:rsid w:val="00E663D2"/>
    <w:rsid w:val="00EC4C23"/>
    <w:rsid w:val="00F565FB"/>
    <w:rsid w:val="00F939EE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7A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7A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323</TotalTime>
  <Pages>1</Pages>
  <Words>139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Carter, Lisa</dc:creator>
  <cp:lastModifiedBy>Carter, Lisa</cp:lastModifiedBy>
  <cp:revision>6</cp:revision>
  <cp:lastPrinted>2005-09-20T15:52:00Z</cp:lastPrinted>
  <dcterms:created xsi:type="dcterms:W3CDTF">2013-10-17T15:43:00Z</dcterms:created>
  <dcterms:modified xsi:type="dcterms:W3CDTF">2013-10-17T21:24:00Z</dcterms:modified>
</cp:coreProperties>
</file>